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920" w:rsidRPr="008C2ECB" w:rsidRDefault="00A81920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color w:val="0070C0"/>
          <w:sz w:val="22"/>
          <w:szCs w:val="22"/>
          <w:u w:val="single"/>
          <w:lang w:val="en-US"/>
        </w:rPr>
        <w:t>Abstract</w:t>
      </w:r>
      <w:r w:rsidR="004960CF" w:rsidRPr="008C2ECB">
        <w:rPr>
          <w:rStyle w:val="Strong"/>
          <w:rFonts w:asciiTheme="minorHAnsi" w:hAnsiTheme="minorHAnsi" w:cstheme="minorHAnsi"/>
          <w:color w:val="0070C0"/>
          <w:sz w:val="22"/>
          <w:szCs w:val="22"/>
          <w:u w:val="single"/>
          <w:lang w:val="en-US"/>
        </w:rPr>
        <w:t xml:space="preserve"> </w:t>
      </w:r>
      <w:r w:rsidRPr="008C2ECB">
        <w:rPr>
          <w:rStyle w:val="Strong"/>
          <w:rFonts w:asciiTheme="minorHAnsi" w:hAnsiTheme="minorHAnsi" w:cstheme="minorHAnsi"/>
          <w:color w:val="0070C0"/>
          <w:sz w:val="22"/>
          <w:szCs w:val="22"/>
          <w:u w:val="single"/>
          <w:lang w:val="en-US"/>
        </w:rPr>
        <w:t>example</w:t>
      </w:r>
      <w:r w:rsidR="004960CF" w:rsidRPr="008C2ECB">
        <w:rPr>
          <w:rStyle w:val="Strong"/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</w:p>
    <w:p w:rsidR="00A81920" w:rsidRPr="008C2ECB" w:rsidRDefault="00A81920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</w:p>
    <w:p w:rsidR="004960CF" w:rsidRPr="008C2ECB" w:rsidRDefault="004960CF" w:rsidP="00A8192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8</w:t>
      </w:r>
      <w:r w:rsidR="00A81920" w:rsidRPr="008C2ECB">
        <w:rPr>
          <w:rStyle w:val="Strong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b/>
          <w:sz w:val="22"/>
          <w:szCs w:val="22"/>
          <w:lang w:val="en-US"/>
        </w:rPr>
        <w:t>International</w:t>
      </w:r>
      <w:r w:rsidRPr="008C2E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b/>
          <w:sz w:val="22"/>
          <w:szCs w:val="22"/>
          <w:lang w:val="en-US"/>
        </w:rPr>
        <w:t>Symposium</w:t>
      </w:r>
      <w:r w:rsidRPr="008C2E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b/>
          <w:sz w:val="22"/>
          <w:szCs w:val="22"/>
          <w:lang w:val="en-US"/>
        </w:rPr>
        <w:t>on</w:t>
      </w:r>
      <w:r w:rsidRPr="008C2E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b/>
          <w:sz w:val="22"/>
          <w:szCs w:val="22"/>
          <w:lang w:val="en-US"/>
        </w:rPr>
        <w:t>Dielectric</w:t>
      </w:r>
      <w:r w:rsidRPr="008C2E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b/>
          <w:sz w:val="22"/>
          <w:szCs w:val="22"/>
          <w:lang w:val="en-US"/>
        </w:rPr>
        <w:t>Materials</w:t>
      </w:r>
      <w:r w:rsidRPr="008C2E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b/>
          <w:sz w:val="22"/>
          <w:szCs w:val="22"/>
          <w:lang w:val="en-US"/>
        </w:rPr>
        <w:t>and</w:t>
      </w:r>
      <w:r w:rsidRPr="008C2EC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b/>
          <w:sz w:val="22"/>
          <w:szCs w:val="22"/>
          <w:lang w:val="en-US"/>
        </w:rPr>
        <w:t>Applications</w:t>
      </w:r>
      <w:r w:rsidR="00A81920"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:</w:t>
      </w:r>
    </w:p>
    <w:p w:rsidR="00A81920" w:rsidRPr="008C2ECB" w:rsidRDefault="004960CF" w:rsidP="00A8192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28 November – 1 December 2023, USA </w:t>
      </w:r>
    </w:p>
    <w:p w:rsidR="004960CF" w:rsidRPr="008C2ECB" w:rsidRDefault="004960CF" w:rsidP="00A8192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hAnsiTheme="minorHAnsi" w:cstheme="minorHAnsi"/>
          <w:color w:val="555555"/>
          <w:sz w:val="22"/>
          <w:szCs w:val="22"/>
          <w:u w:val="single"/>
          <w:lang w:val="en-US"/>
        </w:rPr>
      </w:pPr>
    </w:p>
    <w:p w:rsidR="00A81920" w:rsidRPr="008C2ECB" w:rsidRDefault="004960CF" w:rsidP="008C2EC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sz w:val="22"/>
          <w:szCs w:val="22"/>
          <w:u w:val="single"/>
          <w:lang w:val="en-US"/>
        </w:rPr>
        <w:t>Vaseashta A.</w:t>
      </w:r>
      <w:r w:rsidR="008C2ECB" w:rsidRPr="008C2ECB">
        <w:rPr>
          <w:rStyle w:val="Strong"/>
          <w:rFonts w:asciiTheme="minorHAnsi" w:hAnsiTheme="minorHAnsi" w:cstheme="minorHAnsi"/>
          <w:sz w:val="22"/>
          <w:szCs w:val="22"/>
          <w:u w:val="single"/>
          <w:vertAlign w:val="superscript"/>
          <w:lang w:val="en-US"/>
        </w:rPr>
        <w:t>1</w:t>
      </w:r>
      <w:r w:rsidRPr="008C2ECB">
        <w:rPr>
          <w:rStyle w:val="Strong"/>
          <w:rFonts w:asciiTheme="minorHAnsi" w:hAnsiTheme="minorHAnsi" w:cstheme="minorHAnsi"/>
          <w:sz w:val="22"/>
          <w:szCs w:val="22"/>
          <w:u w:val="single"/>
          <w:lang w:val="en-US"/>
        </w:rPr>
        <w:t xml:space="preserve">, </w:t>
      </w:r>
      <w:proofErr w:type="spellStart"/>
      <w:r w:rsidR="00A81920" w:rsidRPr="008C2ECB">
        <w:rPr>
          <w:rStyle w:val="Strong"/>
          <w:rFonts w:asciiTheme="minorHAnsi" w:hAnsiTheme="minorHAnsi" w:cstheme="minorHAnsi"/>
          <w:sz w:val="22"/>
          <w:szCs w:val="22"/>
          <w:u w:val="single"/>
          <w:lang w:val="en-US"/>
        </w:rPr>
        <w:t>Tachafine</w:t>
      </w:r>
      <w:proofErr w:type="spellEnd"/>
      <w:r w:rsidRPr="008C2ECB">
        <w:rPr>
          <w:rStyle w:val="Strong"/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="00A81920" w:rsidRPr="008C2ECB">
        <w:rPr>
          <w:rStyle w:val="Strong"/>
          <w:rFonts w:asciiTheme="minorHAnsi" w:hAnsiTheme="minorHAnsi" w:cstheme="minorHAnsi"/>
          <w:sz w:val="22"/>
          <w:szCs w:val="22"/>
          <w:u w:val="single"/>
          <w:lang w:val="en-US"/>
        </w:rPr>
        <w:t>A.</w:t>
      </w:r>
      <w:r w:rsidRPr="008C2ECB">
        <w:rPr>
          <w:rStyle w:val="Strong"/>
          <w:rFonts w:asciiTheme="minorHAnsi" w:hAnsiTheme="minorHAnsi" w:cstheme="minorHAnsi"/>
          <w:sz w:val="22"/>
          <w:szCs w:val="22"/>
          <w:u w:val="single"/>
          <w:vertAlign w:val="superscript"/>
          <w:lang w:val="en-US"/>
        </w:rPr>
        <w:t>2</w:t>
      </w:r>
      <w:r w:rsidR="008C2ECB" w:rsidRPr="008C2ECB">
        <w:rPr>
          <w:rStyle w:val="Strong"/>
          <w:rFonts w:asciiTheme="minorHAnsi" w:hAnsiTheme="minorHAnsi" w:cstheme="minorHAnsi"/>
          <w:sz w:val="22"/>
          <w:szCs w:val="22"/>
          <w:u w:val="single"/>
          <w:vertAlign w:val="superscript"/>
          <w:lang w:val="en-US"/>
        </w:rPr>
        <w:t>*</w:t>
      </w:r>
      <w:r w:rsidR="00A81920"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,</w:t>
      </w:r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…,</w:t>
      </w:r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81920"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Fasquelle</w:t>
      </w:r>
      <w:proofErr w:type="spellEnd"/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D.</w:t>
      </w:r>
      <w:r w:rsidRPr="008C2ECB">
        <w:rPr>
          <w:rStyle w:val="Strong"/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</w:p>
    <w:p w:rsidR="008C2ECB" w:rsidRPr="008C2ECB" w:rsidRDefault="008C2ECB" w:rsidP="008C2ECB">
      <w:pPr>
        <w:pStyle w:val="NormalWeb"/>
        <w:shd w:val="clear" w:color="auto" w:fill="FFFFFF"/>
        <w:spacing w:before="0" w:beforeAutospacing="0" w:after="0" w:afterAutospacing="0" w:line="288" w:lineRule="auto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  <w:lang w:val="en-US"/>
        </w:rPr>
        <w:t>1</w:t>
      </w:r>
      <w:r w:rsidRPr="008C2EC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n-US"/>
        </w:rPr>
        <w:t>International Clean Water Institute, Applied Research Division, 9103, Church St., Manassas, VA 20110, USA</w:t>
      </w:r>
    </w:p>
    <w:p w:rsidR="00A81920" w:rsidRPr="008C2ECB" w:rsidRDefault="004960CF" w:rsidP="008C2EC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Unité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de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Dynamique</w:t>
      </w:r>
      <w:proofErr w:type="spellEnd"/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et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de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Structure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des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Matériaux</w:t>
      </w:r>
      <w:proofErr w:type="spellEnd"/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Moléculaires</w:t>
      </w:r>
      <w:proofErr w:type="spellEnd"/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(UDSMM),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Maison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de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la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Recherche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Blaise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Pascal,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Université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du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Littoral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Côte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d’Opale,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50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rue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Ferdinand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Buisson,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B.P.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717,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62228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Calais,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>France.</w:t>
      </w:r>
      <w:r w:rsidRPr="008C2ECB"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Calais,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81920" w:rsidRPr="008C2ECB">
        <w:rPr>
          <w:rFonts w:asciiTheme="minorHAnsi" w:hAnsiTheme="minorHAnsi" w:cstheme="minorHAnsi"/>
          <w:sz w:val="22"/>
          <w:szCs w:val="22"/>
          <w:lang w:val="en-US"/>
        </w:rPr>
        <w:t>France</w:t>
      </w:r>
    </w:p>
    <w:p w:rsidR="008C2ECB" w:rsidRDefault="008C2ECB" w:rsidP="008C2ECB">
      <w:pPr>
        <w:pStyle w:val="NormalWeb"/>
        <w:shd w:val="clear" w:color="auto" w:fill="FFFFFF"/>
        <w:spacing w:before="0" w:beforeAutospacing="0" w:after="0" w:afterAutospacing="0" w:line="288" w:lineRule="auto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A81920" w:rsidRPr="008C2ECB" w:rsidRDefault="00A81920" w:rsidP="008C2ECB">
      <w:pPr>
        <w:pStyle w:val="NormalWeb"/>
        <w:shd w:val="clear" w:color="auto" w:fill="FFFFFF"/>
        <w:spacing w:before="0" w:beforeAutospacing="0" w:after="0" w:afterAutospacing="0" w:line="288" w:lineRule="auto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Email:</w:t>
      </w:r>
      <w:r w:rsidR="004960CF"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>Amina.Tachafine@univ-littoral.fr</w:t>
      </w:r>
    </w:p>
    <w:p w:rsidR="008C2ECB" w:rsidRDefault="008C2ECB" w:rsidP="008C2ECB">
      <w:pPr>
        <w:spacing w:after="0" w:line="288" w:lineRule="auto"/>
        <w:jc w:val="both"/>
        <w:rPr>
          <w:rFonts w:eastAsia="Times New Roman" w:cstheme="minorHAnsi"/>
          <w:bCs/>
          <w:lang w:val="en-US" w:eastAsia="fr-FR"/>
        </w:rPr>
      </w:pPr>
    </w:p>
    <w:p w:rsidR="004960CF" w:rsidRPr="008C2ECB" w:rsidRDefault="004960CF" w:rsidP="008C2ECB">
      <w:pPr>
        <w:spacing w:after="0" w:line="288" w:lineRule="auto"/>
        <w:jc w:val="both"/>
        <w:rPr>
          <w:rFonts w:eastAsia="Times New Roman" w:cstheme="minorHAnsi"/>
          <w:bCs/>
          <w:lang w:val="en-US" w:eastAsia="fr-FR"/>
        </w:rPr>
      </w:pPr>
      <w:r w:rsidRPr="008C2ECB">
        <w:rPr>
          <w:rFonts w:eastAsia="Times New Roman" w:cstheme="minorHAnsi"/>
          <w:b/>
          <w:lang w:val="en-US" w:eastAsia="fr-FR"/>
        </w:rPr>
        <w:t>Abstract:</w:t>
      </w:r>
      <w:r w:rsidR="008C2ECB">
        <w:rPr>
          <w:rFonts w:eastAsia="Times New Roman" w:cstheme="minorHAnsi"/>
          <w:b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ISyDMA’</w:t>
      </w:r>
      <w:r w:rsidRPr="008C2ECB">
        <w:rPr>
          <w:rFonts w:eastAsia="Times New Roman" w:cstheme="minorHAnsi"/>
          <w:bCs/>
          <w:lang w:val="en-US" w:eastAsia="fr-FR"/>
        </w:rPr>
        <w:t xml:space="preserve">8 </w:t>
      </w:r>
      <w:r w:rsidR="00A81920" w:rsidRPr="008C2ECB">
        <w:rPr>
          <w:rFonts w:eastAsia="Times New Roman" w:cstheme="minorHAnsi"/>
          <w:bCs/>
          <w:lang w:val="en-US" w:eastAsia="fr-FR"/>
        </w:rPr>
        <w:t>event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will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provide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international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forum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for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reporting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recent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developments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advanced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dielectric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materials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applications.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consists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of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technical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sessions,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keynote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tutorial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sessions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covering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several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hot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topics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dielectric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materials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advances.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goal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of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ISyDMA’6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Symposium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provide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platform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for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researchers,</w:t>
      </w:r>
      <w:r w:rsidRPr="008C2ECB">
        <w:rPr>
          <w:rFonts w:eastAsia="Times New Roman" w:cstheme="minorHAnsi"/>
          <w:bCs/>
          <w:lang w:val="en-US" w:eastAsia="fr-FR"/>
        </w:rPr>
        <w:t xml:space="preserve"> and </w:t>
      </w:r>
      <w:r w:rsidR="00A81920" w:rsidRPr="008C2ECB">
        <w:rPr>
          <w:rFonts w:eastAsia="Times New Roman" w:cstheme="minorHAnsi"/>
          <w:bCs/>
          <w:lang w:val="en-US" w:eastAsia="fr-FR"/>
        </w:rPr>
        <w:t>scientists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from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all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over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world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exchange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ideas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hold</w:t>
      </w:r>
      <w:r w:rsidRPr="008C2ECB">
        <w:rPr>
          <w:rFonts w:eastAsia="Times New Roman" w:cstheme="minorHAnsi"/>
          <w:bCs/>
          <w:lang w:val="en-US" w:eastAsia="fr-FR"/>
        </w:rPr>
        <w:t xml:space="preserve"> wide-ranging </w:t>
      </w:r>
      <w:r w:rsidR="00A81920" w:rsidRPr="008C2ECB">
        <w:rPr>
          <w:rFonts w:eastAsia="Times New Roman" w:cstheme="minorHAnsi"/>
          <w:bCs/>
          <w:lang w:val="en-US" w:eastAsia="fr-FR"/>
        </w:rPr>
        <w:t>discussions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recent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developments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dielectric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materials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their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innovative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applications.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addressed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materials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scientists,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physicists,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chemists,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biologists,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electrical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engineers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engaged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fundamental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applied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research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technical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investigations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such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materials.</w:t>
      </w:r>
      <w:r w:rsidR="008C2ECB"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This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meeting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will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undoubtedly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stimulate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better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contacts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between</w:t>
      </w:r>
      <w:r w:rsidRPr="008C2ECB">
        <w:rPr>
          <w:rFonts w:eastAsia="Times New Roman" w:cstheme="minorHAnsi"/>
          <w:bCs/>
          <w:lang w:val="en-US" w:eastAsia="fr-FR"/>
        </w:rPr>
        <w:t xml:space="preserve"> Ph.D. </w:t>
      </w:r>
      <w:r w:rsidR="00A81920" w:rsidRPr="008C2ECB">
        <w:rPr>
          <w:rFonts w:eastAsia="Times New Roman" w:cstheme="minorHAnsi"/>
          <w:bCs/>
          <w:lang w:val="en-US" w:eastAsia="fr-FR"/>
        </w:rPr>
        <w:t>students,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novices</w:t>
      </w:r>
      <w:r w:rsidR="008C2ECB" w:rsidRPr="008C2ECB">
        <w:rPr>
          <w:rFonts w:eastAsia="Times New Roman" w:cstheme="minorHAnsi"/>
          <w:bCs/>
          <w:lang w:val="en-US" w:eastAsia="fr-FR"/>
        </w:rPr>
        <w:t>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experienced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8C2ECB" w:rsidRPr="008C2ECB">
        <w:rPr>
          <w:rFonts w:eastAsia="Times New Roman" w:cstheme="minorHAnsi"/>
          <w:bCs/>
          <w:lang w:val="en-US" w:eastAsia="fr-FR"/>
        </w:rPr>
        <w:t xml:space="preserve">scientists </w:t>
      </w:r>
      <w:r w:rsidR="00A81920" w:rsidRPr="008C2ECB">
        <w:rPr>
          <w:rFonts w:eastAsia="Times New Roman" w:cstheme="minorHAnsi"/>
          <w:bCs/>
          <w:lang w:val="en-US" w:eastAsia="fr-FR"/>
        </w:rPr>
        <w:t>from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around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world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creators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of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new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space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new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opportunities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strengthen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initiate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new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international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multilateral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collaborations.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conference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will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include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pl</w:t>
      </w:r>
      <w:r w:rsidR="00E32124" w:rsidRPr="008C2ECB">
        <w:rPr>
          <w:rFonts w:eastAsia="Times New Roman" w:cstheme="minorHAnsi"/>
          <w:bCs/>
          <w:lang w:val="en-US" w:eastAsia="fr-FR"/>
        </w:rPr>
        <w:t>enary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E32124" w:rsidRPr="008C2ECB">
        <w:rPr>
          <w:rFonts w:eastAsia="Times New Roman" w:cstheme="minorHAnsi"/>
          <w:bCs/>
          <w:lang w:val="en-US" w:eastAsia="fr-FR"/>
        </w:rPr>
        <w:t>lectures,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E32124" w:rsidRPr="008C2ECB">
        <w:rPr>
          <w:rFonts w:eastAsia="Times New Roman" w:cstheme="minorHAnsi"/>
          <w:bCs/>
          <w:lang w:val="en-US" w:eastAsia="fr-FR"/>
        </w:rPr>
        <w:t>guest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E32124" w:rsidRPr="008C2ECB">
        <w:rPr>
          <w:rFonts w:eastAsia="Times New Roman" w:cstheme="minorHAnsi"/>
          <w:bCs/>
          <w:lang w:val="en-US" w:eastAsia="fr-FR"/>
        </w:rPr>
        <w:t>lectures</w:t>
      </w:r>
      <w:r w:rsidRPr="008C2ECB">
        <w:rPr>
          <w:rFonts w:eastAsia="Times New Roman" w:cstheme="minorHAnsi"/>
          <w:bCs/>
          <w:lang w:val="en-US" w:eastAsia="fr-FR"/>
        </w:rPr>
        <w:t xml:space="preserve">, </w:t>
      </w:r>
      <w:r w:rsidR="00E32124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oral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poster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contributions.</w:t>
      </w:r>
      <w:r w:rsidR="008C2ECB"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addition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scientific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program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of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</w:t>
      </w:r>
      <w:r w:rsidRPr="008C2ECB">
        <w:rPr>
          <w:rFonts w:eastAsia="Times New Roman" w:cstheme="minorHAnsi"/>
          <w:bCs/>
          <w:lang w:val="en-US" w:eastAsia="fr-FR"/>
        </w:rPr>
        <w:t xml:space="preserve">is </w:t>
      </w:r>
      <w:r w:rsidR="00A81920" w:rsidRPr="008C2ECB">
        <w:rPr>
          <w:rFonts w:eastAsia="Times New Roman" w:cstheme="minorHAnsi"/>
          <w:bCs/>
          <w:lang w:val="en-US" w:eastAsia="fr-FR"/>
        </w:rPr>
        <w:t>event,</w:t>
      </w:r>
      <w:r w:rsidRPr="008C2ECB">
        <w:rPr>
          <w:rFonts w:eastAsia="Times New Roman" w:cstheme="minorHAnsi"/>
          <w:bCs/>
          <w:lang w:val="en-US" w:eastAsia="fr-FR"/>
        </w:rPr>
        <w:t xml:space="preserve"> a few </w:t>
      </w:r>
      <w:r w:rsidR="00A81920" w:rsidRPr="008C2ECB">
        <w:rPr>
          <w:rFonts w:eastAsia="Times New Roman" w:cstheme="minorHAnsi"/>
          <w:bCs/>
          <w:lang w:val="en-US" w:eastAsia="fr-FR"/>
        </w:rPr>
        <w:t>social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events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are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also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</w:t>
      </w:r>
      <w:r w:rsidRPr="008C2ECB">
        <w:rPr>
          <w:rFonts w:eastAsia="Times New Roman" w:cstheme="minorHAnsi"/>
          <w:bCs/>
          <w:lang w:val="en-US" w:eastAsia="fr-FR"/>
        </w:rPr>
        <w:t xml:space="preserve">lanned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accompany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follow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scientific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activities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that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will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provide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opportunities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renew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old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contacts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establish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new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ones.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social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program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will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be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very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interesting,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reflecting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historical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tourist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heritage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combined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with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fun,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for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participants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and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their</w:t>
      </w:r>
      <w:r w:rsidRPr="008C2ECB">
        <w:rPr>
          <w:rFonts w:eastAsia="Times New Roman" w:cstheme="minorHAnsi"/>
          <w:bCs/>
          <w:lang w:val="en-US" w:eastAsia="fr-FR"/>
        </w:rPr>
        <w:t xml:space="preserve"> </w:t>
      </w:r>
      <w:r w:rsidR="00A81920" w:rsidRPr="008C2ECB">
        <w:rPr>
          <w:rFonts w:eastAsia="Times New Roman" w:cstheme="minorHAnsi"/>
          <w:bCs/>
          <w:lang w:val="en-US" w:eastAsia="fr-FR"/>
        </w:rPr>
        <w:t>companions.</w:t>
      </w:r>
      <w:r w:rsidRPr="008C2ECB">
        <w:rPr>
          <w:rFonts w:eastAsia="Times New Roman" w:cstheme="minorHAnsi"/>
          <w:bCs/>
          <w:lang w:val="en-US" w:eastAsia="fr-FR"/>
        </w:rPr>
        <w:t xml:space="preserve"> There will be some free time for self-exploration. Please save the file as: LastnameFirstinitial_abs_ISYDMA8.docx</w:t>
      </w:r>
      <w:r w:rsidR="008C2ECB">
        <w:rPr>
          <w:rFonts w:eastAsia="Times New Roman" w:cstheme="minorHAnsi"/>
          <w:bCs/>
          <w:lang w:val="en-US" w:eastAsia="fr-FR"/>
        </w:rPr>
        <w:t xml:space="preserve"> - (</w:t>
      </w:r>
      <w:r w:rsidRPr="008C2ECB">
        <w:rPr>
          <w:rFonts w:eastAsia="Times New Roman" w:cstheme="minorHAnsi"/>
          <w:bCs/>
          <w:lang w:val="en-US" w:eastAsia="fr-FR"/>
        </w:rPr>
        <w:t>Example: VaseashtaA_abs_ISYDMA8.doc</w:t>
      </w:r>
      <w:r w:rsidR="008C2ECB">
        <w:rPr>
          <w:rFonts w:eastAsia="Times New Roman" w:cstheme="minorHAnsi"/>
          <w:bCs/>
          <w:lang w:val="en-US" w:eastAsia="fr-FR"/>
        </w:rPr>
        <w:t>x).</w:t>
      </w:r>
    </w:p>
    <w:p w:rsidR="004960CF" w:rsidRPr="008C2ECB" w:rsidRDefault="004960CF" w:rsidP="008C2EC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4960CF" w:rsidRPr="008C2ECB" w:rsidRDefault="004960CF" w:rsidP="008C2ECB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2ECB">
        <w:rPr>
          <w:rStyle w:val="Strong"/>
          <w:rFonts w:asciiTheme="minorHAnsi" w:hAnsiTheme="minorHAnsi" w:cstheme="minorHAnsi"/>
          <w:sz w:val="22"/>
          <w:szCs w:val="22"/>
          <w:lang w:val="en-US"/>
        </w:rPr>
        <w:t>Keywords: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 xml:space="preserve"> Conference, Dielectric materials, Energy, </w:t>
      </w:r>
      <w:r w:rsidRPr="008C2ECB">
        <w:rPr>
          <w:rFonts w:asciiTheme="minorHAnsi" w:hAnsiTheme="minorHAnsi" w:cstheme="minorHAnsi"/>
          <w:sz w:val="22"/>
          <w:szCs w:val="22"/>
          <w:lang w:val="en-US"/>
        </w:rPr>
        <w:t>Biomedical application</w:t>
      </w:r>
    </w:p>
    <w:sectPr w:rsidR="004960CF" w:rsidRPr="008C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20"/>
    <w:rsid w:val="00023C58"/>
    <w:rsid w:val="000A4530"/>
    <w:rsid w:val="00133694"/>
    <w:rsid w:val="001D2B5D"/>
    <w:rsid w:val="00212A25"/>
    <w:rsid w:val="0024575D"/>
    <w:rsid w:val="00250C1D"/>
    <w:rsid w:val="00287D29"/>
    <w:rsid w:val="002A31D5"/>
    <w:rsid w:val="0030681B"/>
    <w:rsid w:val="003833B2"/>
    <w:rsid w:val="00383BAA"/>
    <w:rsid w:val="00383FFC"/>
    <w:rsid w:val="003927B3"/>
    <w:rsid w:val="003B1795"/>
    <w:rsid w:val="003C4DEB"/>
    <w:rsid w:val="004108BA"/>
    <w:rsid w:val="004960CF"/>
    <w:rsid w:val="004A0C7F"/>
    <w:rsid w:val="004A79C6"/>
    <w:rsid w:val="004B70FF"/>
    <w:rsid w:val="004D70E1"/>
    <w:rsid w:val="004E1A8E"/>
    <w:rsid w:val="00565C11"/>
    <w:rsid w:val="00593A0E"/>
    <w:rsid w:val="005D44FE"/>
    <w:rsid w:val="005F3F4B"/>
    <w:rsid w:val="006173F3"/>
    <w:rsid w:val="006433A3"/>
    <w:rsid w:val="00667928"/>
    <w:rsid w:val="006C0799"/>
    <w:rsid w:val="006C75D8"/>
    <w:rsid w:val="006F0BFE"/>
    <w:rsid w:val="007141DF"/>
    <w:rsid w:val="00751FB5"/>
    <w:rsid w:val="007920DC"/>
    <w:rsid w:val="007B1C81"/>
    <w:rsid w:val="00850DDB"/>
    <w:rsid w:val="008C2ECB"/>
    <w:rsid w:val="008D6DB7"/>
    <w:rsid w:val="009A386A"/>
    <w:rsid w:val="009D6B51"/>
    <w:rsid w:val="00A81920"/>
    <w:rsid w:val="00AE0455"/>
    <w:rsid w:val="00AF0594"/>
    <w:rsid w:val="00B306C6"/>
    <w:rsid w:val="00B5178F"/>
    <w:rsid w:val="00B74105"/>
    <w:rsid w:val="00BA5771"/>
    <w:rsid w:val="00C678CB"/>
    <w:rsid w:val="00C67F2E"/>
    <w:rsid w:val="00C7535A"/>
    <w:rsid w:val="00C85F7D"/>
    <w:rsid w:val="00D039DD"/>
    <w:rsid w:val="00DA054A"/>
    <w:rsid w:val="00DE3E04"/>
    <w:rsid w:val="00E139E7"/>
    <w:rsid w:val="00E240C5"/>
    <w:rsid w:val="00E32124"/>
    <w:rsid w:val="00E804F0"/>
    <w:rsid w:val="00EF6CF8"/>
    <w:rsid w:val="00F33A81"/>
    <w:rsid w:val="00F364A6"/>
    <w:rsid w:val="00F45688"/>
    <w:rsid w:val="00F62565"/>
    <w:rsid w:val="00F80DC7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AE37"/>
  <w15:chartTrackingRefBased/>
  <w15:docId w15:val="{9D9F741B-C411-4AA2-AF56-772D427A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A819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1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1913</Characters>
  <Application>Microsoft Office Word</Application>
  <DocSecurity>0</DocSecurity>
  <Lines>33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Dr. Ashok Vaseashta</cp:lastModifiedBy>
  <cp:revision>2</cp:revision>
  <dcterms:created xsi:type="dcterms:W3CDTF">2023-01-31T14:38:00Z</dcterms:created>
  <dcterms:modified xsi:type="dcterms:W3CDTF">2023-01-31T14:38:00Z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d44e97c90ea3f4e30a8634b30576c5301fba340b44b442fd10243021be78db41</vt:lpwstr>
  </property>
</Properties>
</file>